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EA" w:rsidRDefault="00B825EA" w:rsidP="00B825E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t>ЗАДАНИЕ</w:t>
      </w:r>
      <w:r>
        <w:rPr>
          <w:rStyle w:val="eop"/>
          <w:sz w:val="32"/>
          <w:szCs w:val="32"/>
        </w:rPr>
        <w:t> </w:t>
      </w:r>
    </w:p>
    <w:p w:rsidR="00B825EA" w:rsidRDefault="00B825EA" w:rsidP="00B825E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на Всероссийский молодежный</w:t>
      </w:r>
      <w:r>
        <w:rPr>
          <w:rStyle w:val="eop"/>
        </w:rPr>
        <w:t> </w:t>
      </w:r>
    </w:p>
    <w:p w:rsidR="00B825EA" w:rsidRDefault="00B825EA" w:rsidP="00B825E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научно-технический конкурс разработок в области кинопроизводства,</w:t>
      </w:r>
      <w:r>
        <w:rPr>
          <w:rStyle w:val="eop"/>
        </w:rPr>
        <w:t> </w:t>
      </w:r>
    </w:p>
    <w:p w:rsidR="00B825EA" w:rsidRDefault="00B825EA" w:rsidP="00B825E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телерадиовещания и телекоммуникаций «Первый шаг»</w:t>
      </w:r>
      <w:r>
        <w:rPr>
          <w:rStyle w:val="eop"/>
        </w:rPr>
        <w:t> </w:t>
      </w:r>
    </w:p>
    <w:p w:rsidR="00B825EA" w:rsidRDefault="00B825EA" w:rsidP="00E26D29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B825EA" w:rsidRDefault="00B825EA" w:rsidP="00E26D29">
      <w:pPr>
        <w:pStyle w:val="paragraph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276" w:lineRule="auto"/>
        <w:ind w:left="709" w:hanging="425"/>
        <w:textAlignment w:val="baseline"/>
      </w:pPr>
      <w:r>
        <w:rPr>
          <w:rStyle w:val="normaltextrun"/>
        </w:rPr>
        <w:t>ТЕМАТИЧЕСИЕ НАПРАВЛЕНИЯ НАУЧНО-ТЕХНИЧЕСКИХ РАБОТ</w:t>
      </w:r>
      <w:r>
        <w:rPr>
          <w:rStyle w:val="eop"/>
        </w:rPr>
        <w:t> </w:t>
      </w:r>
    </w:p>
    <w:p w:rsidR="00B825EA" w:rsidRDefault="00B825EA" w:rsidP="00E26D29">
      <w:pPr>
        <w:pStyle w:val="paragraph"/>
        <w:numPr>
          <w:ilvl w:val="1"/>
          <w:numId w:val="42"/>
        </w:numPr>
        <w:spacing w:before="0" w:beforeAutospacing="0" w:after="0" w:afterAutospacing="0" w:line="276" w:lineRule="auto"/>
        <w:textAlignment w:val="baseline"/>
        <w:rPr>
          <w:rStyle w:val="eop"/>
        </w:rPr>
      </w:pPr>
      <w:r>
        <w:rPr>
          <w:rStyle w:val="normaltextrun"/>
          <w:b/>
          <w:bCs/>
        </w:rPr>
        <w:t xml:space="preserve">Имитационные модели, системы и устройства телекоммуникаций. Реализация методов передачи </w:t>
      </w:r>
      <w:proofErr w:type="spellStart"/>
      <w:r>
        <w:rPr>
          <w:rStyle w:val="normaltextrun"/>
          <w:b/>
          <w:bCs/>
        </w:rPr>
        <w:t>медиаконтента</w:t>
      </w:r>
      <w:proofErr w:type="spellEnd"/>
      <w:r>
        <w:rPr>
          <w:rStyle w:val="eop"/>
        </w:rPr>
        <w:t> </w:t>
      </w:r>
    </w:p>
    <w:p w:rsidR="00B825EA" w:rsidRDefault="00B825EA" w:rsidP="00B825EA">
      <w:pPr>
        <w:pStyle w:val="paragraph"/>
        <w:spacing w:before="0" w:beforeAutospacing="0" w:after="0" w:afterAutospacing="0"/>
        <w:ind w:left="704"/>
        <w:textAlignment w:val="baseline"/>
        <w:rPr>
          <w:rFonts w:ascii="Segoe UI" w:hAnsi="Segoe UI" w:cs="Segoe UI"/>
          <w:sz w:val="18"/>
          <w:szCs w:val="18"/>
        </w:rPr>
      </w:pPr>
    </w:p>
    <w:p w:rsidR="00B825EA" w:rsidRDefault="00B825EA" w:rsidP="00E26D29">
      <w:pPr>
        <w:pStyle w:val="paragraph"/>
        <w:spacing w:before="0" w:beforeAutospacing="0" w:after="0" w:afterAutospacing="0" w:line="276" w:lineRule="auto"/>
        <w:ind w:left="709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825EA">
        <w:rPr>
          <w:rStyle w:val="normaltextrun"/>
          <w:b/>
          <w:color w:val="000000"/>
        </w:rPr>
        <w:t>1.1.1.</w:t>
      </w:r>
      <w:r>
        <w:rPr>
          <w:rStyle w:val="normaltextrun"/>
          <w:color w:val="000000"/>
        </w:rPr>
        <w:t xml:space="preserve"> Разработка моделей, систем и устройств доставки </w:t>
      </w:r>
      <w:proofErr w:type="spellStart"/>
      <w:r>
        <w:rPr>
          <w:rStyle w:val="normaltextrun"/>
          <w:color w:val="000000"/>
        </w:rPr>
        <w:t>медиаконтента</w:t>
      </w:r>
      <w:proofErr w:type="spellEnd"/>
      <w:r>
        <w:rPr>
          <w:rStyle w:val="normaltextrun"/>
          <w:color w:val="000000"/>
        </w:rPr>
        <w:t xml:space="preserve"> по проводным или беспроводным каналам связи в линейном или нелинейном режиме. </w:t>
      </w:r>
      <w:r>
        <w:rPr>
          <w:rStyle w:val="eop"/>
        </w:rPr>
        <w:t> </w:t>
      </w:r>
    </w:p>
    <w:p w:rsidR="00B825EA" w:rsidRDefault="00B825EA" w:rsidP="00E26D29">
      <w:pPr>
        <w:pStyle w:val="paragraph"/>
        <w:spacing w:before="0" w:beforeAutospacing="0" w:after="0" w:afterAutospacing="0" w:line="276" w:lineRule="auto"/>
        <w:ind w:left="709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825EA">
        <w:rPr>
          <w:rStyle w:val="normaltextrun"/>
          <w:b/>
          <w:color w:val="000000"/>
        </w:rPr>
        <w:t>1.1.2.</w:t>
      </w:r>
      <w:r>
        <w:rPr>
          <w:rStyle w:val="normaltextrun"/>
          <w:color w:val="000000"/>
        </w:rPr>
        <w:t> Создание методов использования в качестве транспортных сред общедоступных (бюджетных) каналов операторов сотовой связи и провайдеров Интернет доступа. </w:t>
      </w:r>
      <w:r>
        <w:rPr>
          <w:rStyle w:val="eop"/>
        </w:rPr>
        <w:t> </w:t>
      </w:r>
    </w:p>
    <w:p w:rsidR="00B825EA" w:rsidRDefault="00B825EA" w:rsidP="00E26D29">
      <w:pPr>
        <w:pStyle w:val="paragraph"/>
        <w:spacing w:before="0" w:beforeAutospacing="0" w:after="0" w:afterAutospacing="0" w:line="276" w:lineRule="auto"/>
        <w:ind w:left="709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825EA">
        <w:rPr>
          <w:rStyle w:val="normaltextrun"/>
          <w:b/>
          <w:color w:val="000000"/>
        </w:rPr>
        <w:t>1.1.3.</w:t>
      </w:r>
      <w:r>
        <w:rPr>
          <w:rStyle w:val="normaltextrun"/>
          <w:color w:val="000000"/>
        </w:rPr>
        <w:t xml:space="preserve"> Разработка методов сокращения потерь, задержек и деградаций качества </w:t>
      </w:r>
      <w:proofErr w:type="spellStart"/>
      <w:r>
        <w:rPr>
          <w:rStyle w:val="normaltextrun"/>
          <w:color w:val="000000"/>
        </w:rPr>
        <w:t>медиаконтента</w:t>
      </w:r>
      <w:proofErr w:type="spellEnd"/>
      <w:r>
        <w:rPr>
          <w:rStyle w:val="normaltextrun"/>
          <w:color w:val="000000"/>
        </w:rPr>
        <w:t>.</w:t>
      </w:r>
      <w:r>
        <w:rPr>
          <w:rStyle w:val="eop"/>
        </w:rPr>
        <w:t> </w:t>
      </w:r>
    </w:p>
    <w:p w:rsidR="00B825EA" w:rsidRDefault="00B825EA" w:rsidP="00E26D29">
      <w:pPr>
        <w:pStyle w:val="paragraph"/>
        <w:spacing w:before="0" w:beforeAutospacing="0" w:after="0" w:afterAutospacing="0" w:line="276" w:lineRule="auto"/>
        <w:ind w:left="709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825EA">
        <w:rPr>
          <w:rStyle w:val="normaltextrun"/>
          <w:b/>
          <w:color w:val="000000"/>
        </w:rPr>
        <w:t>1.1.4.</w:t>
      </w:r>
      <w:r>
        <w:rPr>
          <w:rStyle w:val="normaltextrun"/>
          <w:color w:val="000000"/>
        </w:rPr>
        <w:t> Разработка методов сокращения объемов передаваемой информации без ухудшения ее качественных показателей.</w:t>
      </w:r>
      <w:r>
        <w:rPr>
          <w:rStyle w:val="eop"/>
        </w:rPr>
        <w:t> </w:t>
      </w:r>
    </w:p>
    <w:p w:rsidR="00B825EA" w:rsidRDefault="00B825EA" w:rsidP="00B825E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B825EA" w:rsidRPr="00B825EA" w:rsidRDefault="00B825EA" w:rsidP="00E26D29">
      <w:pPr>
        <w:pStyle w:val="paragraph"/>
        <w:numPr>
          <w:ilvl w:val="1"/>
          <w:numId w:val="41"/>
        </w:numPr>
        <w:spacing w:before="0" w:beforeAutospacing="0" w:after="0" w:afterAutospacing="0" w:line="276" w:lineRule="auto"/>
        <w:ind w:hanging="76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</w:rPr>
        <w:t>Имитационные модели, системы и устройства кино-, теле- и </w:t>
      </w:r>
      <w:proofErr w:type="spellStart"/>
      <w:r>
        <w:rPr>
          <w:rStyle w:val="spellingerror"/>
          <w:b/>
          <w:bCs/>
        </w:rPr>
        <w:t>радиопроизводства</w:t>
      </w:r>
      <w:proofErr w:type="spellEnd"/>
      <w:r>
        <w:rPr>
          <w:rStyle w:val="normaltextrun"/>
          <w:b/>
          <w:bCs/>
        </w:rPr>
        <w:t xml:space="preserve">. Реализация методов формирования, обработки и отображения </w:t>
      </w:r>
      <w:proofErr w:type="spellStart"/>
      <w:r>
        <w:rPr>
          <w:rStyle w:val="normaltextrun"/>
          <w:b/>
          <w:bCs/>
        </w:rPr>
        <w:t>медиаконтента</w:t>
      </w:r>
      <w:proofErr w:type="spellEnd"/>
      <w:r>
        <w:rPr>
          <w:rStyle w:val="eop"/>
        </w:rPr>
        <w:t> </w:t>
      </w:r>
    </w:p>
    <w:p w:rsidR="00B825EA" w:rsidRDefault="00B825EA" w:rsidP="00E26D29">
      <w:pPr>
        <w:pStyle w:val="paragraph"/>
        <w:spacing w:before="0" w:beforeAutospacing="0" w:after="0" w:afterAutospacing="0" w:line="276" w:lineRule="auto"/>
        <w:ind w:left="360"/>
        <w:textAlignment w:val="baseline"/>
        <w:rPr>
          <w:sz w:val="22"/>
          <w:szCs w:val="22"/>
        </w:rPr>
      </w:pPr>
    </w:p>
    <w:p w:rsidR="00B825EA" w:rsidRPr="00B825EA" w:rsidRDefault="00B825EA" w:rsidP="00E26D29">
      <w:pPr>
        <w:pStyle w:val="paragraph"/>
        <w:numPr>
          <w:ilvl w:val="2"/>
          <w:numId w:val="4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color w:val="000000"/>
        </w:rPr>
      </w:pPr>
      <w:r w:rsidRPr="00B825EA">
        <w:rPr>
          <w:rStyle w:val="normaltextrun"/>
          <w:color w:val="000000"/>
        </w:rPr>
        <w:t xml:space="preserve">Разработка новых или усовершенствование существующих методов формирования, обработки и отображения </w:t>
      </w:r>
      <w:proofErr w:type="spellStart"/>
      <w:r w:rsidRPr="00B825EA">
        <w:rPr>
          <w:rStyle w:val="normaltextrun"/>
          <w:color w:val="000000"/>
        </w:rPr>
        <w:t>медиаконтента</w:t>
      </w:r>
      <w:proofErr w:type="spellEnd"/>
      <w:r w:rsidRPr="00B825EA">
        <w:rPr>
          <w:rStyle w:val="normaltextrun"/>
          <w:color w:val="000000"/>
        </w:rPr>
        <w:t>.</w:t>
      </w:r>
      <w:r w:rsidRPr="00B825EA">
        <w:rPr>
          <w:rStyle w:val="normaltextrun"/>
          <w:color w:val="000000"/>
        </w:rPr>
        <w:t> </w:t>
      </w:r>
    </w:p>
    <w:p w:rsidR="00B825EA" w:rsidRPr="00B825EA" w:rsidRDefault="00B825EA" w:rsidP="00E26D29">
      <w:pPr>
        <w:pStyle w:val="paragraph"/>
        <w:numPr>
          <w:ilvl w:val="2"/>
          <w:numId w:val="4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color w:val="000000"/>
        </w:rPr>
      </w:pPr>
      <w:r w:rsidRPr="00B825EA">
        <w:rPr>
          <w:rStyle w:val="normaltextrun"/>
          <w:color w:val="000000"/>
        </w:rPr>
        <w:t xml:space="preserve">Разработка систем и устройств обработки видео- и </w:t>
      </w:r>
      <w:proofErr w:type="spellStart"/>
      <w:r w:rsidRPr="00B825EA">
        <w:rPr>
          <w:rStyle w:val="normaltextrun"/>
          <w:color w:val="000000"/>
        </w:rPr>
        <w:t>аудиосигналов</w:t>
      </w:r>
      <w:proofErr w:type="spellEnd"/>
      <w:r w:rsidRPr="00B825EA">
        <w:rPr>
          <w:rStyle w:val="normaltextrun"/>
          <w:color w:val="000000"/>
        </w:rPr>
        <w:t>.</w:t>
      </w:r>
      <w:r w:rsidRPr="00B825EA">
        <w:rPr>
          <w:rStyle w:val="normaltextrun"/>
          <w:color w:val="000000"/>
        </w:rPr>
        <w:t> </w:t>
      </w:r>
    </w:p>
    <w:p w:rsidR="00B825EA" w:rsidRPr="00B825EA" w:rsidRDefault="00B825EA" w:rsidP="00E26D29">
      <w:pPr>
        <w:pStyle w:val="paragraph"/>
        <w:numPr>
          <w:ilvl w:val="2"/>
          <w:numId w:val="4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color w:val="000000"/>
        </w:rPr>
      </w:pPr>
      <w:r w:rsidRPr="00B825EA">
        <w:rPr>
          <w:rStyle w:val="normaltextrun"/>
          <w:color w:val="000000"/>
        </w:rPr>
        <w:t>Разработка методов хранения </w:t>
      </w:r>
      <w:proofErr w:type="spellStart"/>
      <w:r w:rsidRPr="00B825EA">
        <w:rPr>
          <w:rStyle w:val="normaltextrun"/>
        </w:rPr>
        <w:t>медиаинформации</w:t>
      </w:r>
      <w:proofErr w:type="spellEnd"/>
      <w:r w:rsidRPr="00B825EA">
        <w:rPr>
          <w:rStyle w:val="normaltextrun"/>
          <w:color w:val="000000"/>
        </w:rPr>
        <w:t>.</w:t>
      </w:r>
      <w:r w:rsidRPr="00B825EA">
        <w:rPr>
          <w:rStyle w:val="normaltextrun"/>
          <w:color w:val="000000"/>
        </w:rPr>
        <w:t> </w:t>
      </w:r>
    </w:p>
    <w:p w:rsidR="00B825EA" w:rsidRPr="00B825EA" w:rsidRDefault="00B825EA" w:rsidP="00E26D29">
      <w:pPr>
        <w:pStyle w:val="paragraph"/>
        <w:numPr>
          <w:ilvl w:val="2"/>
          <w:numId w:val="4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color w:val="000000"/>
        </w:rPr>
      </w:pPr>
      <w:r w:rsidRPr="00B825EA">
        <w:rPr>
          <w:rStyle w:val="normaltextrun"/>
          <w:color w:val="000000"/>
        </w:rPr>
        <w:t>Разработка новых и совершенствование существующих систем автоматизации кино- теле- и </w:t>
      </w:r>
      <w:proofErr w:type="spellStart"/>
      <w:r w:rsidRPr="00B825EA">
        <w:rPr>
          <w:rStyle w:val="normaltextrun"/>
        </w:rPr>
        <w:t>радиопроизводства</w:t>
      </w:r>
      <w:proofErr w:type="spellEnd"/>
      <w:r w:rsidRPr="00B825EA">
        <w:rPr>
          <w:rStyle w:val="normaltextrun"/>
          <w:color w:val="000000"/>
        </w:rPr>
        <w:t>.</w:t>
      </w:r>
      <w:r w:rsidRPr="00B825EA">
        <w:rPr>
          <w:rStyle w:val="normaltextrun"/>
          <w:color w:val="000000"/>
        </w:rPr>
        <w:t> </w:t>
      </w:r>
    </w:p>
    <w:p w:rsidR="00B825EA" w:rsidRPr="00B825EA" w:rsidRDefault="00B825EA" w:rsidP="00E26D29">
      <w:pPr>
        <w:pStyle w:val="paragraph"/>
        <w:numPr>
          <w:ilvl w:val="2"/>
          <w:numId w:val="41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color w:val="000000"/>
        </w:rPr>
      </w:pPr>
      <w:r w:rsidRPr="00B825EA">
        <w:rPr>
          <w:rStyle w:val="normaltextrun"/>
          <w:color w:val="000000"/>
        </w:rPr>
        <w:t>Разработка и усовершенствование абонентского оборудования отображения </w:t>
      </w:r>
      <w:proofErr w:type="spellStart"/>
      <w:r w:rsidRPr="00B825EA">
        <w:rPr>
          <w:rStyle w:val="normaltextrun"/>
        </w:rPr>
        <w:t>медиаинформации</w:t>
      </w:r>
      <w:proofErr w:type="spellEnd"/>
      <w:r w:rsidRPr="00B825EA">
        <w:rPr>
          <w:rStyle w:val="normaltextrun"/>
          <w:color w:val="000000"/>
        </w:rPr>
        <w:t>.</w:t>
      </w:r>
      <w:r w:rsidRPr="00B825EA">
        <w:rPr>
          <w:rStyle w:val="normaltextrun"/>
          <w:color w:val="000000"/>
        </w:rPr>
        <w:t> </w:t>
      </w:r>
    </w:p>
    <w:p w:rsidR="00B825EA" w:rsidRDefault="00B825EA" w:rsidP="00B825E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825EA">
        <w:rPr>
          <w:rStyle w:val="normaltextrun"/>
          <w:color w:val="000000"/>
        </w:rPr>
        <w:t> </w:t>
      </w:r>
      <w:bookmarkStart w:id="0" w:name="_GoBack"/>
      <w:bookmarkEnd w:id="0"/>
      <w:r>
        <w:rPr>
          <w:rStyle w:val="eop"/>
        </w:rPr>
        <w:t> </w:t>
      </w:r>
    </w:p>
    <w:p w:rsidR="00B825EA" w:rsidRDefault="00B825EA" w:rsidP="00B825EA">
      <w:pPr>
        <w:pStyle w:val="paragraph"/>
        <w:numPr>
          <w:ilvl w:val="0"/>
          <w:numId w:val="41"/>
        </w:numPr>
        <w:spacing w:before="0" w:beforeAutospacing="0" w:after="0" w:afterAutospacing="0"/>
        <w:jc w:val="both"/>
        <w:textAlignment w:val="baseline"/>
      </w:pPr>
      <w:r>
        <w:rPr>
          <w:rStyle w:val="normaltextrun"/>
          <w:b/>
          <w:bCs/>
        </w:rPr>
        <w:t>ПРЕДСТАВЛЕНИЕ КОНКУРСНЫХ РАБОТ НА ПЕРВЫЙ (ОТБОРОЧНЫЙ) ЭТАП</w:t>
      </w:r>
      <w:r>
        <w:rPr>
          <w:rStyle w:val="eop"/>
        </w:rPr>
        <w:t> </w:t>
      </w:r>
    </w:p>
    <w:p w:rsidR="00B825EA" w:rsidRDefault="00B825EA" w:rsidP="00B825EA">
      <w:pPr>
        <w:pStyle w:val="paragraph"/>
        <w:spacing w:before="0" w:beforeAutospacing="0" w:after="0" w:afterAutospacing="0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B825EA" w:rsidRPr="00B825EA" w:rsidRDefault="00B825EA" w:rsidP="00B825EA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jc w:val="both"/>
        <w:textAlignment w:val="baseline"/>
        <w:rPr>
          <w:rStyle w:val="eop"/>
          <w:b/>
        </w:rPr>
      </w:pPr>
      <w:r w:rsidRPr="00B825EA">
        <w:rPr>
          <w:rStyle w:val="normaltextrun"/>
          <w:b/>
        </w:rPr>
        <w:t>ОСНОВНЫЕ ТРЕБОВАНИЯ</w:t>
      </w:r>
      <w:r w:rsidRPr="00B825EA">
        <w:rPr>
          <w:rStyle w:val="eop"/>
          <w:b/>
        </w:rPr>
        <w:t> </w:t>
      </w:r>
    </w:p>
    <w:p w:rsidR="00B825EA" w:rsidRDefault="00B825EA" w:rsidP="00B825EA">
      <w:pPr>
        <w:pStyle w:val="paragraph"/>
        <w:spacing w:before="0" w:beforeAutospacing="0" w:after="0" w:afterAutospacing="0"/>
        <w:jc w:val="both"/>
        <w:textAlignment w:val="baseline"/>
      </w:pPr>
    </w:p>
    <w:p w:rsidR="00B825EA" w:rsidRDefault="00B825EA" w:rsidP="00E26D29">
      <w:pPr>
        <w:pStyle w:val="paragraph"/>
        <w:spacing w:before="0" w:beforeAutospacing="0" w:after="0" w:afterAutospacing="0" w:line="276" w:lineRule="auto"/>
        <w:ind w:firstLine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Конкурсная работа на отборочный этап должна быть представлена в виде научно-исследовательской или проектной документации и состоять из: </w:t>
      </w:r>
      <w:r>
        <w:rPr>
          <w:rStyle w:val="eop"/>
        </w:rPr>
        <w:t> </w:t>
      </w:r>
    </w:p>
    <w:p w:rsidR="00B825EA" w:rsidRDefault="00B825EA" w:rsidP="00E26D29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360" w:firstLine="0"/>
        <w:jc w:val="both"/>
        <w:textAlignment w:val="baseline"/>
      </w:pPr>
      <w:r>
        <w:rPr>
          <w:rStyle w:val="normaltextrun"/>
        </w:rPr>
        <w:t>заявки на участие в конкурсе;</w:t>
      </w:r>
      <w:r>
        <w:rPr>
          <w:rStyle w:val="eop"/>
        </w:rPr>
        <w:t> </w:t>
      </w:r>
    </w:p>
    <w:p w:rsidR="00B825EA" w:rsidRDefault="00B825EA" w:rsidP="00E26D29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360" w:firstLine="0"/>
        <w:jc w:val="both"/>
        <w:textAlignment w:val="baseline"/>
      </w:pPr>
      <w:r>
        <w:rPr>
          <w:rStyle w:val="normaltextrun"/>
        </w:rPr>
        <w:t>пояснительной записки;</w:t>
      </w:r>
      <w:r>
        <w:rPr>
          <w:rStyle w:val="eop"/>
        </w:rPr>
        <w:t> </w:t>
      </w:r>
    </w:p>
    <w:p w:rsidR="00B825EA" w:rsidRDefault="00B825EA" w:rsidP="00E26D29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360" w:firstLine="0"/>
        <w:jc w:val="both"/>
        <w:textAlignment w:val="baseline"/>
      </w:pPr>
      <w:r>
        <w:rPr>
          <w:rStyle w:val="normaltextrun"/>
        </w:rPr>
        <w:t>автореферата;</w:t>
      </w:r>
      <w:r>
        <w:rPr>
          <w:rStyle w:val="eop"/>
        </w:rPr>
        <w:t> </w:t>
      </w:r>
    </w:p>
    <w:p w:rsidR="00B825EA" w:rsidRDefault="00B825EA" w:rsidP="00E26D29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360" w:firstLine="0"/>
        <w:jc w:val="both"/>
        <w:textAlignment w:val="baseline"/>
      </w:pPr>
      <w:r>
        <w:rPr>
          <w:rStyle w:val="normaltextrun"/>
        </w:rPr>
        <w:t>презентации доклада;</w:t>
      </w:r>
      <w:r>
        <w:rPr>
          <w:rStyle w:val="eop"/>
        </w:rPr>
        <w:t> </w:t>
      </w:r>
    </w:p>
    <w:p w:rsidR="00B825EA" w:rsidRDefault="00B825EA" w:rsidP="00E26D29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ind w:left="360" w:firstLine="0"/>
        <w:jc w:val="both"/>
        <w:textAlignment w:val="baseline"/>
      </w:pPr>
      <w:r>
        <w:rPr>
          <w:rStyle w:val="normaltextrun"/>
        </w:rPr>
        <w:t>дополнительная документация.</w:t>
      </w:r>
      <w:r>
        <w:rPr>
          <w:rStyle w:val="eop"/>
        </w:rPr>
        <w:t> </w:t>
      </w:r>
    </w:p>
    <w:p w:rsidR="00B825EA" w:rsidRDefault="00B825EA" w:rsidP="00B825E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B825EA" w:rsidRDefault="00B825EA" w:rsidP="00B825EA">
      <w:pPr>
        <w:pStyle w:val="paragraph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/>
        <w:ind w:hanging="720"/>
        <w:jc w:val="both"/>
        <w:textAlignment w:val="baseline"/>
        <w:rPr>
          <w:rStyle w:val="eop"/>
          <w:b/>
        </w:rPr>
      </w:pPr>
      <w:r w:rsidRPr="00B825EA">
        <w:rPr>
          <w:rStyle w:val="normaltextrun"/>
          <w:b/>
        </w:rPr>
        <w:t>ФОРМА ПРЕДСТАВЛЕНИЯ ЗАЯВОК НА УЧАСТИЕ В КОНКУРСЕ </w:t>
      </w:r>
      <w:r w:rsidRPr="00B825EA">
        <w:rPr>
          <w:rStyle w:val="eop"/>
          <w:b/>
        </w:rPr>
        <w:t> </w:t>
      </w:r>
    </w:p>
    <w:p w:rsidR="00B825EA" w:rsidRPr="00B825EA" w:rsidRDefault="00B825EA" w:rsidP="00B825EA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b/>
        </w:rPr>
      </w:pPr>
    </w:p>
    <w:p w:rsidR="00B825EA" w:rsidRDefault="00B825EA" w:rsidP="00E26D29">
      <w:pPr>
        <w:pStyle w:val="paragraph"/>
        <w:numPr>
          <w:ilvl w:val="0"/>
          <w:numId w:val="4"/>
        </w:numPr>
        <w:spacing w:before="0" w:beforeAutospacing="0" w:after="0" w:afterAutospacing="0" w:line="276" w:lineRule="auto"/>
        <w:ind w:left="360" w:firstLine="0"/>
        <w:jc w:val="both"/>
        <w:textAlignment w:val="baseline"/>
      </w:pPr>
      <w:r>
        <w:rPr>
          <w:rStyle w:val="normaltextrun"/>
        </w:rPr>
        <w:lastRenderedPageBreak/>
        <w:t>К участию принимаются заявки, оформленные в соответствии с требованиями конкурсной документации (Приложение 1). При этом каждый участник имеет право участвовать не более чем в одной заявке.</w:t>
      </w:r>
      <w:r>
        <w:rPr>
          <w:rStyle w:val="eop"/>
        </w:rPr>
        <w:t> </w:t>
      </w:r>
    </w:p>
    <w:p w:rsidR="00B825EA" w:rsidRDefault="00B825EA" w:rsidP="00E26D29">
      <w:pPr>
        <w:pStyle w:val="paragraph"/>
        <w:numPr>
          <w:ilvl w:val="0"/>
          <w:numId w:val="5"/>
        </w:numPr>
        <w:spacing w:before="0" w:beforeAutospacing="0" w:after="0" w:afterAutospacing="0" w:line="276" w:lineRule="auto"/>
        <w:ind w:left="360" w:firstLine="0"/>
        <w:jc w:val="both"/>
        <w:textAlignment w:val="baseline"/>
      </w:pPr>
      <w:r>
        <w:rPr>
          <w:rStyle w:val="normaltextrun"/>
        </w:rPr>
        <w:t>На каждый творческий коллектив формируется отдельная заявка.</w:t>
      </w:r>
      <w:r>
        <w:rPr>
          <w:rStyle w:val="eop"/>
        </w:rPr>
        <w:t> </w:t>
      </w:r>
    </w:p>
    <w:p w:rsidR="00B825EA" w:rsidRDefault="00B825EA" w:rsidP="00E26D29">
      <w:pPr>
        <w:pStyle w:val="paragraph"/>
        <w:numPr>
          <w:ilvl w:val="0"/>
          <w:numId w:val="6"/>
        </w:numPr>
        <w:spacing w:before="0" w:beforeAutospacing="0" w:after="0" w:afterAutospacing="0" w:line="276" w:lineRule="auto"/>
        <w:ind w:left="360" w:firstLine="0"/>
        <w:jc w:val="both"/>
        <w:textAlignment w:val="baseline"/>
      </w:pPr>
      <w:r>
        <w:rPr>
          <w:rStyle w:val="normaltextrun"/>
        </w:rPr>
        <w:t>В заявке указывается следующая информация:</w:t>
      </w:r>
      <w:r>
        <w:rPr>
          <w:rStyle w:val="eop"/>
        </w:rPr>
        <w:t> </w:t>
      </w:r>
    </w:p>
    <w:p w:rsidR="00B825EA" w:rsidRDefault="00B825EA" w:rsidP="00E26D29">
      <w:pPr>
        <w:pStyle w:val="paragraph"/>
        <w:numPr>
          <w:ilvl w:val="0"/>
          <w:numId w:val="7"/>
        </w:numPr>
        <w:spacing w:before="0" w:beforeAutospacing="0" w:after="0" w:afterAutospacing="0" w:line="276" w:lineRule="auto"/>
        <w:ind w:firstLine="0"/>
        <w:jc w:val="both"/>
        <w:textAlignment w:val="baseline"/>
      </w:pPr>
      <w:r>
        <w:rPr>
          <w:rStyle w:val="normaltextrun"/>
        </w:rPr>
        <w:t>Название и почтовый адрес учебного заведения. Если конкурсанты представляют филиал учебного заведения, то необходимо указать почтовый адрес филиала.</w:t>
      </w:r>
      <w:r>
        <w:rPr>
          <w:rStyle w:val="eop"/>
        </w:rPr>
        <w:t> </w:t>
      </w:r>
    </w:p>
    <w:p w:rsidR="00B825EA" w:rsidRDefault="00B825EA" w:rsidP="00E26D29">
      <w:pPr>
        <w:pStyle w:val="paragraph"/>
        <w:numPr>
          <w:ilvl w:val="0"/>
          <w:numId w:val="8"/>
        </w:numPr>
        <w:spacing w:before="0" w:beforeAutospacing="0" w:after="0" w:afterAutospacing="0" w:line="276" w:lineRule="auto"/>
        <w:ind w:firstLine="0"/>
        <w:jc w:val="both"/>
        <w:textAlignment w:val="baseline"/>
      </w:pPr>
      <w:r>
        <w:rPr>
          <w:rStyle w:val="normaltextrun"/>
        </w:rPr>
        <w:t>Контактные данные (Ф.И.О.; должность; номер телефона; адрес электронной почты) представителя вуза, уполномоченного по вопросам участия данного коллектива в конкурсе.</w:t>
      </w:r>
      <w:r>
        <w:rPr>
          <w:rStyle w:val="eop"/>
        </w:rPr>
        <w:t> </w:t>
      </w:r>
    </w:p>
    <w:p w:rsidR="00B825EA" w:rsidRDefault="00B825EA" w:rsidP="00E26D29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ind w:firstLine="0"/>
        <w:jc w:val="both"/>
        <w:textAlignment w:val="baseline"/>
      </w:pPr>
      <w:r>
        <w:rPr>
          <w:rStyle w:val="normaltextrun"/>
        </w:rPr>
        <w:t>Название творческого коллектива. Если коллектив на момент подачи заявки не имеет собственного названия, то его необходимо присвоить.</w:t>
      </w:r>
      <w:r>
        <w:rPr>
          <w:rStyle w:val="eop"/>
        </w:rPr>
        <w:t> </w:t>
      </w:r>
    </w:p>
    <w:p w:rsidR="00B825EA" w:rsidRDefault="00B825EA" w:rsidP="00E26D29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ind w:firstLine="0"/>
        <w:jc w:val="both"/>
        <w:textAlignment w:val="baseline"/>
      </w:pPr>
      <w:r>
        <w:rPr>
          <w:rStyle w:val="normaltextrun"/>
        </w:rPr>
        <w:t>Состав участников коллектива (Ф.И.О.; образовательный уровень: студент, магистрант, аспирант; номер телефона; адрес электронной почты).</w:t>
      </w:r>
      <w:r>
        <w:rPr>
          <w:rStyle w:val="eop"/>
        </w:rPr>
        <w:t> </w:t>
      </w:r>
    </w:p>
    <w:p w:rsidR="00B825EA" w:rsidRDefault="00B825EA" w:rsidP="00E26D29">
      <w:pPr>
        <w:pStyle w:val="paragraph"/>
        <w:numPr>
          <w:ilvl w:val="0"/>
          <w:numId w:val="11"/>
        </w:numPr>
        <w:spacing w:before="0" w:beforeAutospacing="0" w:after="0" w:afterAutospacing="0" w:line="276" w:lineRule="auto"/>
        <w:ind w:firstLine="0"/>
        <w:jc w:val="both"/>
        <w:textAlignment w:val="baseline"/>
      </w:pPr>
      <w:r>
        <w:rPr>
          <w:rStyle w:val="normaltextrun"/>
        </w:rPr>
        <w:t>Название и выбранное тематическое направление конкурсной работы.</w:t>
      </w:r>
      <w:r>
        <w:rPr>
          <w:rStyle w:val="eop"/>
        </w:rPr>
        <w:t> </w:t>
      </w:r>
    </w:p>
    <w:p w:rsidR="00B825EA" w:rsidRDefault="00B825EA" w:rsidP="00E26D29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ind w:firstLine="0"/>
        <w:jc w:val="both"/>
        <w:textAlignment w:val="baseline"/>
      </w:pPr>
      <w:r>
        <w:rPr>
          <w:rStyle w:val="normaltextrun"/>
        </w:rPr>
        <w:t>Краткое описание содержания конкурсной работы, ее сути, новизны и практической значимости.</w:t>
      </w:r>
      <w:r>
        <w:rPr>
          <w:rStyle w:val="eop"/>
        </w:rPr>
        <w:t> </w:t>
      </w:r>
    </w:p>
    <w:p w:rsidR="00B825EA" w:rsidRDefault="00B825EA" w:rsidP="00E26D29">
      <w:pPr>
        <w:pStyle w:val="paragraph"/>
        <w:numPr>
          <w:ilvl w:val="0"/>
          <w:numId w:val="13"/>
        </w:numPr>
        <w:spacing w:before="0" w:beforeAutospacing="0" w:after="0" w:afterAutospacing="0" w:line="276" w:lineRule="auto"/>
        <w:ind w:left="360" w:firstLine="0"/>
        <w:jc w:val="both"/>
        <w:textAlignment w:val="baseline"/>
      </w:pPr>
      <w:r>
        <w:rPr>
          <w:rStyle w:val="normaltextrun"/>
        </w:rPr>
        <w:t>Заявка должна быть подписана уполномоченным лицом вуза.</w:t>
      </w:r>
      <w:r>
        <w:rPr>
          <w:rStyle w:val="eop"/>
        </w:rPr>
        <w:t> </w:t>
      </w:r>
    </w:p>
    <w:p w:rsidR="00B825EA" w:rsidRDefault="00B825EA" w:rsidP="00E26D29">
      <w:pPr>
        <w:pStyle w:val="paragraph"/>
        <w:numPr>
          <w:ilvl w:val="0"/>
          <w:numId w:val="14"/>
        </w:numPr>
        <w:spacing w:before="0" w:beforeAutospacing="0" w:after="0" w:afterAutospacing="0" w:line="276" w:lineRule="auto"/>
        <w:ind w:left="360" w:firstLine="0"/>
        <w:jc w:val="both"/>
        <w:textAlignment w:val="baseline"/>
      </w:pPr>
      <w:r>
        <w:rPr>
          <w:rStyle w:val="normaltextrun"/>
        </w:rPr>
        <w:t>Заявка должна быть представлена в двух видах: подписанная и отсканированная в формате </w:t>
      </w:r>
      <w:r>
        <w:rPr>
          <w:rStyle w:val="normaltextrun"/>
          <w:lang w:val="en-US"/>
        </w:rPr>
        <w:t>PDF</w:t>
      </w:r>
      <w:r>
        <w:rPr>
          <w:rStyle w:val="normaltextrun"/>
        </w:rPr>
        <w:t>; исходная форма в формате </w:t>
      </w:r>
      <w:r>
        <w:rPr>
          <w:rStyle w:val="normaltextrun"/>
          <w:lang w:val="en-US"/>
        </w:rPr>
        <w:t>DOC</w:t>
      </w:r>
      <w:r>
        <w:rPr>
          <w:rStyle w:val="normaltextrun"/>
        </w:rPr>
        <w:t>.</w:t>
      </w:r>
      <w:r>
        <w:rPr>
          <w:rStyle w:val="eop"/>
        </w:rPr>
        <w:t> </w:t>
      </w:r>
    </w:p>
    <w:p w:rsidR="00B825EA" w:rsidRDefault="00B825EA" w:rsidP="00B825E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B825EA" w:rsidRDefault="00B825EA" w:rsidP="00B825EA">
      <w:pPr>
        <w:pStyle w:val="paragraph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textAlignment w:val="baseline"/>
        <w:rPr>
          <w:rStyle w:val="eop"/>
          <w:b/>
        </w:rPr>
      </w:pPr>
      <w:r w:rsidRPr="00B825EA">
        <w:rPr>
          <w:rStyle w:val="normaltextrun"/>
          <w:b/>
        </w:rPr>
        <w:t>ФОРМА ПРЕДСТАВЛЕНИЯ ПОЯСНИТЕЛЬНОЙ ЗАПИСКИ</w:t>
      </w:r>
      <w:r w:rsidRPr="00B825EA">
        <w:rPr>
          <w:rStyle w:val="eop"/>
          <w:b/>
        </w:rPr>
        <w:t> </w:t>
      </w:r>
    </w:p>
    <w:p w:rsidR="00B825EA" w:rsidRPr="00B825EA" w:rsidRDefault="00B825EA" w:rsidP="00B825EA">
      <w:pPr>
        <w:pStyle w:val="paragraph"/>
        <w:spacing w:before="0" w:beforeAutospacing="0" w:after="0" w:afterAutospacing="0"/>
        <w:jc w:val="both"/>
        <w:textAlignment w:val="baseline"/>
        <w:rPr>
          <w:b/>
        </w:rPr>
      </w:pPr>
    </w:p>
    <w:p w:rsidR="00B825EA" w:rsidRDefault="00B825EA" w:rsidP="00B825EA">
      <w:pPr>
        <w:pStyle w:val="paragraph"/>
        <w:numPr>
          <w:ilvl w:val="0"/>
          <w:numId w:val="16"/>
        </w:numPr>
        <w:spacing w:before="0" w:beforeAutospacing="0" w:after="0" w:afterAutospacing="0" w:line="276" w:lineRule="auto"/>
        <w:ind w:left="360" w:firstLine="0"/>
        <w:jc w:val="both"/>
        <w:textAlignment w:val="baseline"/>
      </w:pPr>
      <w:r>
        <w:rPr>
          <w:rStyle w:val="normaltextrun"/>
        </w:rPr>
        <w:t>Пояснительная записка – основной конкурсный документ, по которому будет производиться оценка состоятельности работы.</w:t>
      </w:r>
      <w:r>
        <w:rPr>
          <w:rStyle w:val="eop"/>
        </w:rPr>
        <w:t> </w:t>
      </w:r>
    </w:p>
    <w:p w:rsidR="00B825EA" w:rsidRDefault="00B825EA" w:rsidP="00B825EA">
      <w:pPr>
        <w:pStyle w:val="paragraph"/>
        <w:numPr>
          <w:ilvl w:val="0"/>
          <w:numId w:val="17"/>
        </w:numPr>
        <w:spacing w:before="0" w:beforeAutospacing="0" w:after="0" w:afterAutospacing="0" w:line="276" w:lineRule="auto"/>
        <w:ind w:left="360" w:firstLine="0"/>
        <w:jc w:val="both"/>
        <w:textAlignment w:val="baseline"/>
      </w:pPr>
      <w:r>
        <w:rPr>
          <w:rStyle w:val="normaltextrun"/>
        </w:rPr>
        <w:t>Пояснительная записка должна содержать следующие обязательные разделы.</w:t>
      </w:r>
      <w:r>
        <w:rPr>
          <w:rStyle w:val="eop"/>
        </w:rPr>
        <w:t> </w:t>
      </w:r>
    </w:p>
    <w:p w:rsidR="00B825EA" w:rsidRDefault="00B825EA" w:rsidP="00B825EA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ind w:firstLine="0"/>
        <w:jc w:val="both"/>
        <w:textAlignment w:val="baseline"/>
      </w:pPr>
      <w:r>
        <w:rPr>
          <w:rStyle w:val="normaltextrun"/>
        </w:rPr>
        <w:t>Вводная часть. Включает в себя постановку задачи, обоснование актуальности и востребованности ее решения. Обозначает новизну, значимость и практическую применимость разрабатываемых продуктов. Описывает выбранные пути получения конечных результатов.</w:t>
      </w:r>
      <w:r>
        <w:rPr>
          <w:rStyle w:val="eop"/>
        </w:rPr>
        <w:t> </w:t>
      </w:r>
    </w:p>
    <w:p w:rsidR="00B825EA" w:rsidRDefault="00B825EA" w:rsidP="00B825EA">
      <w:pPr>
        <w:pStyle w:val="paragraph"/>
        <w:numPr>
          <w:ilvl w:val="0"/>
          <w:numId w:val="19"/>
        </w:numPr>
        <w:spacing w:before="0" w:beforeAutospacing="0" w:after="0" w:afterAutospacing="0" w:line="276" w:lineRule="auto"/>
        <w:ind w:firstLine="0"/>
        <w:jc w:val="both"/>
        <w:textAlignment w:val="baseline"/>
      </w:pPr>
      <w:r>
        <w:rPr>
          <w:rStyle w:val="normaltextrun"/>
        </w:rPr>
        <w:t>Теоретическая часть. Включает в себя основные фундаментальные позиции, на которых базируется выполненная работа. Описание существующих алгоритмов, использованных аналитических и программных инструментов. Пути их адаптации к решаемым задачам.</w:t>
      </w:r>
      <w:r>
        <w:rPr>
          <w:rStyle w:val="eop"/>
        </w:rPr>
        <w:t> </w:t>
      </w:r>
    </w:p>
    <w:p w:rsidR="00B825EA" w:rsidRDefault="00B825EA" w:rsidP="00B825EA">
      <w:pPr>
        <w:pStyle w:val="paragraph"/>
        <w:numPr>
          <w:ilvl w:val="0"/>
          <w:numId w:val="20"/>
        </w:numPr>
        <w:spacing w:before="0" w:beforeAutospacing="0" w:after="0" w:afterAutospacing="0" w:line="276" w:lineRule="auto"/>
        <w:ind w:firstLine="0"/>
        <w:jc w:val="both"/>
        <w:textAlignment w:val="baseline"/>
      </w:pPr>
      <w:r>
        <w:rPr>
          <w:rStyle w:val="normaltextrun"/>
        </w:rPr>
        <w:t>Прикладная часть. Включает в себя суть выполненной работы с приведением конкретных результатов (алгоритмических, имитационных, программных, физических). Описание схемотехнических и вычислительных решений. Апробацию результатов в реальных производственных условиях.</w:t>
      </w:r>
      <w:r>
        <w:rPr>
          <w:rStyle w:val="eop"/>
        </w:rPr>
        <w:t> </w:t>
      </w:r>
    </w:p>
    <w:p w:rsidR="00B825EA" w:rsidRDefault="00B825EA" w:rsidP="00B825EA">
      <w:pPr>
        <w:pStyle w:val="paragraph"/>
        <w:numPr>
          <w:ilvl w:val="0"/>
          <w:numId w:val="21"/>
        </w:numPr>
        <w:spacing w:before="0" w:beforeAutospacing="0" w:after="0" w:afterAutospacing="0" w:line="276" w:lineRule="auto"/>
        <w:ind w:firstLine="0"/>
        <w:jc w:val="both"/>
        <w:textAlignment w:val="baseline"/>
      </w:pPr>
      <w:r>
        <w:rPr>
          <w:rStyle w:val="normaltextrun"/>
        </w:rPr>
        <w:t>Итоговая часть. Содержит аналитический разбор полученных результатов. Оценку состоятельности разработанных решений. Сравнительную характеристику существующих и предлагаемых методов, моделей, аппаратно-программных продуктов.</w:t>
      </w:r>
      <w:r>
        <w:rPr>
          <w:rStyle w:val="eop"/>
        </w:rPr>
        <w:t> </w:t>
      </w:r>
    </w:p>
    <w:p w:rsidR="00B825EA" w:rsidRDefault="00B825EA" w:rsidP="00B825EA">
      <w:pPr>
        <w:pStyle w:val="paragraph"/>
        <w:numPr>
          <w:ilvl w:val="0"/>
          <w:numId w:val="22"/>
        </w:numPr>
        <w:spacing w:before="0" w:beforeAutospacing="0" w:after="0" w:afterAutospacing="0" w:line="276" w:lineRule="auto"/>
        <w:ind w:left="360" w:firstLine="0"/>
        <w:jc w:val="both"/>
        <w:textAlignment w:val="baseline"/>
      </w:pPr>
      <w:r>
        <w:rPr>
          <w:rStyle w:val="normaltextrun"/>
        </w:rPr>
        <w:t>Объем пояснительной записки не должен превышать 50-60 страниц машинописного текста (формат файла – </w:t>
      </w:r>
      <w:r>
        <w:rPr>
          <w:rStyle w:val="normaltextrun"/>
          <w:lang w:val="en-US"/>
        </w:rPr>
        <w:t>PDF</w:t>
      </w:r>
      <w:r>
        <w:rPr>
          <w:rStyle w:val="normaltextrun"/>
        </w:rPr>
        <w:t>, формат листа – </w:t>
      </w:r>
      <w:r>
        <w:rPr>
          <w:rStyle w:val="normaltextrun"/>
          <w:lang w:val="en-US"/>
        </w:rPr>
        <w:t>A</w:t>
      </w:r>
      <w:r>
        <w:rPr>
          <w:rStyle w:val="normaltextrun"/>
        </w:rPr>
        <w:t>4; основной шрифт – </w:t>
      </w:r>
      <w:r>
        <w:rPr>
          <w:rStyle w:val="normaltextrun"/>
          <w:lang w:val="en-US"/>
        </w:rPr>
        <w:t>Times</w:t>
      </w:r>
      <w:r>
        <w:rPr>
          <w:rStyle w:val="normaltextrun"/>
        </w:rPr>
        <w:t> </w:t>
      </w:r>
      <w:r>
        <w:rPr>
          <w:rStyle w:val="normaltextrun"/>
          <w:lang w:val="en-US"/>
        </w:rPr>
        <w:t>New</w:t>
      </w:r>
      <w:r>
        <w:rPr>
          <w:rStyle w:val="normaltextrun"/>
        </w:rPr>
        <w:t> </w:t>
      </w:r>
      <w:r>
        <w:rPr>
          <w:rStyle w:val="normaltextrun"/>
          <w:lang w:val="en-US"/>
        </w:rPr>
        <w:t>Roman</w:t>
      </w:r>
      <w:r>
        <w:rPr>
          <w:rStyle w:val="normaltextrun"/>
        </w:rPr>
        <w:t>, 12; межстрочный интервал – 1,0 … 1,2), включая графические и табличные материалы.</w:t>
      </w:r>
      <w:r>
        <w:rPr>
          <w:rStyle w:val="eop"/>
        </w:rPr>
        <w:t> </w:t>
      </w:r>
    </w:p>
    <w:p w:rsidR="00B825EA" w:rsidRDefault="00B825EA" w:rsidP="00B825E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lastRenderedPageBreak/>
        <w:t> </w:t>
      </w:r>
    </w:p>
    <w:p w:rsidR="00B825EA" w:rsidRDefault="00B825EA" w:rsidP="00B825EA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jc w:val="both"/>
        <w:textAlignment w:val="baseline"/>
        <w:rPr>
          <w:rStyle w:val="eop"/>
          <w:b/>
        </w:rPr>
      </w:pPr>
      <w:r w:rsidRPr="00B825EA">
        <w:rPr>
          <w:rStyle w:val="normaltextrun"/>
          <w:b/>
        </w:rPr>
        <w:t>ФОРМА ПРЕДСТАВЛЕНИЯ АВТОРЕФЕРАТА</w:t>
      </w:r>
      <w:r w:rsidRPr="00B825EA">
        <w:rPr>
          <w:rStyle w:val="eop"/>
          <w:b/>
        </w:rPr>
        <w:t> </w:t>
      </w:r>
    </w:p>
    <w:p w:rsidR="00B825EA" w:rsidRPr="00B825EA" w:rsidRDefault="00B825EA" w:rsidP="00B825EA">
      <w:pPr>
        <w:pStyle w:val="paragraph"/>
        <w:spacing w:before="0" w:beforeAutospacing="0" w:after="0" w:afterAutospacing="0" w:line="276" w:lineRule="auto"/>
        <w:ind w:left="360"/>
        <w:jc w:val="both"/>
        <w:textAlignment w:val="baseline"/>
        <w:rPr>
          <w:b/>
        </w:rPr>
      </w:pPr>
    </w:p>
    <w:p w:rsidR="00B825EA" w:rsidRDefault="00B825EA" w:rsidP="00B825EA">
      <w:pPr>
        <w:pStyle w:val="paragraph"/>
        <w:numPr>
          <w:ilvl w:val="0"/>
          <w:numId w:val="24"/>
        </w:numPr>
        <w:spacing w:before="0" w:beforeAutospacing="0" w:after="0" w:afterAutospacing="0" w:line="276" w:lineRule="auto"/>
        <w:ind w:left="360" w:firstLine="0"/>
        <w:jc w:val="both"/>
        <w:textAlignment w:val="baseline"/>
      </w:pPr>
      <w:r>
        <w:rPr>
          <w:rStyle w:val="normaltextrun"/>
        </w:rPr>
        <w:t>Автореферат должен содержать краткое и понятное изложение основных тезисов выполненной работы.</w:t>
      </w:r>
      <w:r>
        <w:rPr>
          <w:rStyle w:val="eop"/>
        </w:rPr>
        <w:t> </w:t>
      </w:r>
    </w:p>
    <w:p w:rsidR="00B825EA" w:rsidRDefault="00B825EA" w:rsidP="00B825EA">
      <w:pPr>
        <w:pStyle w:val="paragraph"/>
        <w:numPr>
          <w:ilvl w:val="0"/>
          <w:numId w:val="25"/>
        </w:numPr>
        <w:spacing w:before="0" w:beforeAutospacing="0" w:after="0" w:afterAutospacing="0" w:line="276" w:lineRule="auto"/>
        <w:ind w:left="360" w:firstLine="0"/>
        <w:jc w:val="both"/>
        <w:textAlignment w:val="baseline"/>
      </w:pPr>
      <w:r>
        <w:rPr>
          <w:rStyle w:val="normaltextrun"/>
        </w:rPr>
        <w:t>В автореферате должно быть уделено внимание каждому разделу работы и пояснена роль этого раздела в ее содержании. </w:t>
      </w:r>
      <w:r>
        <w:rPr>
          <w:rStyle w:val="eop"/>
        </w:rPr>
        <w:t> </w:t>
      </w:r>
    </w:p>
    <w:p w:rsidR="00B825EA" w:rsidRDefault="00B825EA" w:rsidP="00B825EA">
      <w:pPr>
        <w:pStyle w:val="paragraph"/>
        <w:numPr>
          <w:ilvl w:val="0"/>
          <w:numId w:val="26"/>
        </w:numPr>
        <w:spacing w:before="0" w:beforeAutospacing="0" w:after="0" w:afterAutospacing="0" w:line="276" w:lineRule="auto"/>
        <w:ind w:left="360" w:firstLine="0"/>
        <w:jc w:val="both"/>
        <w:textAlignment w:val="baseline"/>
      </w:pPr>
      <w:r>
        <w:rPr>
          <w:rStyle w:val="normaltextrun"/>
        </w:rPr>
        <w:t>Автореферат не должен превышать 3-5 страниц машинописного текста, с вышеуказанными параметрами.</w:t>
      </w:r>
      <w:r>
        <w:rPr>
          <w:rStyle w:val="eop"/>
        </w:rPr>
        <w:t> </w:t>
      </w:r>
    </w:p>
    <w:p w:rsidR="00B825EA" w:rsidRDefault="00B825EA" w:rsidP="00B825EA">
      <w:pPr>
        <w:pStyle w:val="paragraph"/>
        <w:spacing w:before="0" w:beforeAutospacing="0" w:after="0" w:afterAutospacing="0" w:line="276" w:lineRule="auto"/>
        <w:ind w:left="99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B825EA" w:rsidRDefault="00B825EA" w:rsidP="00B825EA">
      <w:pPr>
        <w:pStyle w:val="paragraph"/>
        <w:numPr>
          <w:ilvl w:val="0"/>
          <w:numId w:val="27"/>
        </w:numPr>
        <w:spacing w:before="0" w:beforeAutospacing="0" w:after="0" w:afterAutospacing="0"/>
        <w:ind w:left="360" w:firstLine="0"/>
        <w:jc w:val="both"/>
        <w:textAlignment w:val="baseline"/>
        <w:rPr>
          <w:rStyle w:val="eop"/>
          <w:b/>
        </w:rPr>
      </w:pPr>
      <w:r w:rsidRPr="00B825EA">
        <w:rPr>
          <w:rStyle w:val="normaltextrun"/>
          <w:b/>
        </w:rPr>
        <w:t>ФОРМА ПРЕДСТАВЛЕНИЯ ПРЕЗЕНТАЦИИ ДОКЛАДА</w:t>
      </w:r>
      <w:r w:rsidRPr="00B825EA">
        <w:rPr>
          <w:rStyle w:val="eop"/>
          <w:b/>
        </w:rPr>
        <w:t> </w:t>
      </w:r>
    </w:p>
    <w:p w:rsidR="00B825EA" w:rsidRPr="00B825EA" w:rsidRDefault="00B825EA" w:rsidP="00B825E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b/>
        </w:rPr>
      </w:pPr>
    </w:p>
    <w:p w:rsidR="00B825EA" w:rsidRDefault="00B825EA" w:rsidP="00B825EA">
      <w:pPr>
        <w:pStyle w:val="paragraph"/>
        <w:numPr>
          <w:ilvl w:val="0"/>
          <w:numId w:val="28"/>
        </w:numPr>
        <w:spacing w:before="0" w:beforeAutospacing="0" w:after="0" w:afterAutospacing="0" w:line="276" w:lineRule="auto"/>
        <w:ind w:left="360" w:firstLine="0"/>
        <w:jc w:val="both"/>
        <w:textAlignment w:val="baseline"/>
      </w:pPr>
      <w:r>
        <w:rPr>
          <w:rStyle w:val="normaltextrun"/>
        </w:rPr>
        <w:t>Презентация доклада должна содержать слайды, отображающие суть выполненной работы.</w:t>
      </w:r>
      <w:r>
        <w:rPr>
          <w:rStyle w:val="eop"/>
        </w:rPr>
        <w:t> </w:t>
      </w:r>
    </w:p>
    <w:p w:rsidR="00B825EA" w:rsidRDefault="00B825EA" w:rsidP="00B825EA">
      <w:pPr>
        <w:pStyle w:val="paragraph"/>
        <w:numPr>
          <w:ilvl w:val="0"/>
          <w:numId w:val="29"/>
        </w:numPr>
        <w:spacing w:before="0" w:beforeAutospacing="0" w:after="0" w:afterAutospacing="0" w:line="276" w:lineRule="auto"/>
        <w:ind w:left="360" w:firstLine="0"/>
        <w:jc w:val="both"/>
        <w:textAlignment w:val="baseline"/>
      </w:pPr>
      <w:r>
        <w:rPr>
          <w:rStyle w:val="normaltextrun"/>
        </w:rPr>
        <w:t>В случае выхода в финальной тур, очная защита работы будет производиться по данной презентации.</w:t>
      </w:r>
      <w:r>
        <w:rPr>
          <w:rStyle w:val="eop"/>
        </w:rPr>
        <w:t> </w:t>
      </w:r>
    </w:p>
    <w:p w:rsidR="00B825EA" w:rsidRDefault="00B825EA" w:rsidP="00B825E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B825EA" w:rsidRDefault="00B825EA" w:rsidP="00B825EA">
      <w:pPr>
        <w:pStyle w:val="paragraph"/>
        <w:numPr>
          <w:ilvl w:val="0"/>
          <w:numId w:val="30"/>
        </w:numPr>
        <w:spacing w:before="0" w:beforeAutospacing="0" w:after="0" w:afterAutospacing="0"/>
        <w:ind w:left="360" w:firstLine="0"/>
        <w:jc w:val="both"/>
        <w:textAlignment w:val="baseline"/>
        <w:rPr>
          <w:rStyle w:val="eop"/>
          <w:b/>
        </w:rPr>
      </w:pPr>
      <w:r w:rsidRPr="00B825EA">
        <w:rPr>
          <w:rStyle w:val="normaltextrun"/>
          <w:b/>
        </w:rPr>
        <w:t>ФОРМА ПРЕДСТАВЛЕНИЯ ДОПОЛНИТЕЛЬНОЙ ДОКУМЕНТАЦИИ</w:t>
      </w:r>
      <w:r w:rsidRPr="00B825EA">
        <w:rPr>
          <w:rStyle w:val="eop"/>
          <w:b/>
        </w:rPr>
        <w:t> </w:t>
      </w:r>
    </w:p>
    <w:p w:rsidR="00B825EA" w:rsidRPr="00B825EA" w:rsidRDefault="00B825EA" w:rsidP="00B825E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b/>
        </w:rPr>
      </w:pPr>
    </w:p>
    <w:p w:rsidR="00B825EA" w:rsidRDefault="00B825EA" w:rsidP="00B825EA">
      <w:pPr>
        <w:pStyle w:val="paragraph"/>
        <w:numPr>
          <w:ilvl w:val="0"/>
          <w:numId w:val="31"/>
        </w:numPr>
        <w:spacing w:before="0" w:beforeAutospacing="0" w:after="0" w:afterAutospacing="0" w:line="276" w:lineRule="auto"/>
        <w:ind w:left="360" w:firstLine="0"/>
        <w:jc w:val="both"/>
        <w:textAlignment w:val="baseline"/>
      </w:pPr>
      <w:r>
        <w:rPr>
          <w:rStyle w:val="normaltextrun"/>
        </w:rPr>
        <w:t>К комплекту могут быть приложены дополнительные документы, подтверждающие состоятельность представляемого решения (сканированные копии патентов, сертификатов, дипломов, отзывов организаций).</w:t>
      </w:r>
      <w:r>
        <w:rPr>
          <w:rStyle w:val="eop"/>
        </w:rPr>
        <w:t> </w:t>
      </w:r>
    </w:p>
    <w:p w:rsidR="00B825EA" w:rsidRDefault="00B825EA" w:rsidP="00B825EA">
      <w:pPr>
        <w:pStyle w:val="paragraph"/>
        <w:numPr>
          <w:ilvl w:val="0"/>
          <w:numId w:val="32"/>
        </w:numPr>
        <w:spacing w:before="0" w:beforeAutospacing="0" w:after="0" w:afterAutospacing="0" w:line="276" w:lineRule="auto"/>
        <w:ind w:left="360" w:firstLine="0"/>
        <w:jc w:val="both"/>
        <w:textAlignment w:val="baseline"/>
      </w:pPr>
      <w:r>
        <w:rPr>
          <w:rStyle w:val="normaltextrun"/>
        </w:rPr>
        <w:t>К материалам должна быть приложена опись с указанием соответствующих названий документов, расшифровки их содержания и информации о количестве страниц.</w:t>
      </w:r>
      <w:r>
        <w:rPr>
          <w:rStyle w:val="eop"/>
        </w:rPr>
        <w:t> </w:t>
      </w:r>
    </w:p>
    <w:p w:rsidR="00B825EA" w:rsidRDefault="00B825EA" w:rsidP="00E26D2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 </w:t>
      </w:r>
    </w:p>
    <w:p w:rsidR="00B825EA" w:rsidRPr="00B825EA" w:rsidRDefault="00B825EA" w:rsidP="00B825EA">
      <w:pPr>
        <w:pStyle w:val="paragraph"/>
        <w:numPr>
          <w:ilvl w:val="0"/>
          <w:numId w:val="30"/>
        </w:numPr>
        <w:spacing w:before="0" w:beforeAutospacing="0" w:after="0" w:afterAutospacing="0"/>
        <w:jc w:val="both"/>
        <w:textAlignment w:val="baseline"/>
        <w:rPr>
          <w:b/>
        </w:rPr>
      </w:pPr>
      <w:r w:rsidRPr="00B825EA">
        <w:rPr>
          <w:rStyle w:val="normaltextrun"/>
          <w:b/>
          <w:bCs/>
        </w:rPr>
        <w:t>ПРЕДСТАВЛЕНИЕ КОНКУРСНЫХ РАБОТ НА ВТОРОЙ (ФИНАЛЬНЫЙ) ЭТАП</w:t>
      </w:r>
      <w:r w:rsidRPr="00B825EA">
        <w:rPr>
          <w:rStyle w:val="eop"/>
          <w:b/>
        </w:rPr>
        <w:t> </w:t>
      </w:r>
    </w:p>
    <w:p w:rsidR="00B825EA" w:rsidRDefault="00B825EA" w:rsidP="00B825EA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B825EA" w:rsidRDefault="00B825EA" w:rsidP="00B825EA">
      <w:pPr>
        <w:pStyle w:val="paragraph"/>
        <w:numPr>
          <w:ilvl w:val="0"/>
          <w:numId w:val="33"/>
        </w:numPr>
        <w:spacing w:before="0" w:beforeAutospacing="0" w:after="0" w:afterAutospacing="0" w:line="276" w:lineRule="auto"/>
        <w:ind w:left="360" w:firstLine="0"/>
        <w:jc w:val="both"/>
        <w:textAlignment w:val="baseline"/>
      </w:pPr>
      <w:r>
        <w:rPr>
          <w:rStyle w:val="normaltextrun"/>
        </w:rPr>
        <w:t>Работа, прошедшая отборочный тур, представляется на финальном туре тем же набором документов. Изменение количественного состава документов и внесение корректив в имеющиеся документы не допускается.</w:t>
      </w:r>
      <w:r>
        <w:rPr>
          <w:rStyle w:val="eop"/>
        </w:rPr>
        <w:t> </w:t>
      </w:r>
    </w:p>
    <w:p w:rsidR="00B825EA" w:rsidRDefault="00B825EA" w:rsidP="00B825EA">
      <w:pPr>
        <w:pStyle w:val="paragraph"/>
        <w:numPr>
          <w:ilvl w:val="0"/>
          <w:numId w:val="34"/>
        </w:numPr>
        <w:spacing w:before="0" w:beforeAutospacing="0" w:after="0" w:afterAutospacing="0" w:line="276" w:lineRule="auto"/>
        <w:ind w:left="360" w:firstLine="0"/>
        <w:jc w:val="both"/>
        <w:textAlignment w:val="baseline"/>
      </w:pPr>
      <w:r>
        <w:rPr>
          <w:rStyle w:val="normaltextrun"/>
        </w:rPr>
        <w:t>Защита конкурсной работы производится перед Жюри путем очного доклада основных ее позиций одним или несколькими членами творческого коллектива.</w:t>
      </w:r>
      <w:r>
        <w:rPr>
          <w:rStyle w:val="eop"/>
        </w:rPr>
        <w:t> </w:t>
      </w:r>
    </w:p>
    <w:p w:rsidR="00B825EA" w:rsidRDefault="00B825EA" w:rsidP="00B825EA">
      <w:pPr>
        <w:pStyle w:val="paragraph"/>
        <w:numPr>
          <w:ilvl w:val="0"/>
          <w:numId w:val="35"/>
        </w:numPr>
        <w:spacing w:before="0" w:beforeAutospacing="0" w:after="0" w:afterAutospacing="0" w:line="276" w:lineRule="auto"/>
        <w:ind w:left="360" w:firstLine="0"/>
        <w:jc w:val="both"/>
        <w:textAlignment w:val="baseline"/>
      </w:pPr>
      <w:r>
        <w:rPr>
          <w:rStyle w:val="normaltextrun"/>
        </w:rPr>
        <w:t>Докладчики должны быть заявлены предварительно.</w:t>
      </w:r>
      <w:r>
        <w:rPr>
          <w:rStyle w:val="eop"/>
        </w:rPr>
        <w:t> </w:t>
      </w:r>
    </w:p>
    <w:p w:rsidR="00B825EA" w:rsidRDefault="00B825EA" w:rsidP="00B825EA">
      <w:pPr>
        <w:pStyle w:val="paragraph"/>
        <w:numPr>
          <w:ilvl w:val="0"/>
          <w:numId w:val="36"/>
        </w:numPr>
        <w:spacing w:before="0" w:beforeAutospacing="0" w:after="0" w:afterAutospacing="0" w:line="276" w:lineRule="auto"/>
        <w:ind w:left="360" w:firstLine="0"/>
        <w:jc w:val="both"/>
        <w:textAlignment w:val="baseline"/>
      </w:pPr>
      <w:r>
        <w:rPr>
          <w:rStyle w:val="normaltextrun"/>
        </w:rPr>
        <w:t>Продолжительность доклад не должна превышать 10 минут.</w:t>
      </w:r>
      <w:r>
        <w:rPr>
          <w:rStyle w:val="eop"/>
        </w:rPr>
        <w:t> </w:t>
      </w:r>
    </w:p>
    <w:p w:rsidR="00B825EA" w:rsidRDefault="00B825EA" w:rsidP="00B825EA">
      <w:pPr>
        <w:pStyle w:val="paragraph"/>
        <w:numPr>
          <w:ilvl w:val="0"/>
          <w:numId w:val="37"/>
        </w:numPr>
        <w:spacing w:before="0" w:beforeAutospacing="0" w:after="0" w:afterAutospacing="0" w:line="276" w:lineRule="auto"/>
        <w:ind w:left="360" w:firstLine="0"/>
        <w:jc w:val="both"/>
        <w:textAlignment w:val="baseline"/>
      </w:pPr>
      <w:r>
        <w:rPr>
          <w:rStyle w:val="normaltextrun"/>
        </w:rPr>
        <w:t>Доклад должен быть построен по принципу изложения основных достоинств разработанного решения, с акцентом на его новизну, значимость и практическую реализуемость.</w:t>
      </w:r>
      <w:r>
        <w:rPr>
          <w:rStyle w:val="eop"/>
        </w:rPr>
        <w:t> </w:t>
      </w:r>
    </w:p>
    <w:p w:rsidR="00B825EA" w:rsidRDefault="00B825EA" w:rsidP="00B825EA">
      <w:pPr>
        <w:pStyle w:val="paragraph"/>
        <w:numPr>
          <w:ilvl w:val="0"/>
          <w:numId w:val="38"/>
        </w:numPr>
        <w:spacing w:before="0" w:beforeAutospacing="0" w:after="0" w:afterAutospacing="0" w:line="276" w:lineRule="auto"/>
        <w:ind w:left="360" w:firstLine="0"/>
        <w:jc w:val="both"/>
        <w:textAlignment w:val="baseline"/>
      </w:pPr>
      <w:r>
        <w:rPr>
          <w:rStyle w:val="normaltextrun"/>
        </w:rPr>
        <w:t>К устному докладу могут быть приложены </w:t>
      </w:r>
      <w:proofErr w:type="spellStart"/>
      <w:r>
        <w:rPr>
          <w:rStyle w:val="spellingerror"/>
        </w:rPr>
        <w:t>визуализационные</w:t>
      </w:r>
      <w:proofErr w:type="spellEnd"/>
      <w:r>
        <w:rPr>
          <w:rStyle w:val="normaltextrun"/>
        </w:rPr>
        <w:t> материалы (видеоролики, образцы изделий и т. п.), демонстрация которых должна проходить в рамках отведенного времени.</w:t>
      </w:r>
      <w:r>
        <w:rPr>
          <w:rStyle w:val="eop"/>
        </w:rPr>
        <w:t> </w:t>
      </w:r>
    </w:p>
    <w:p w:rsidR="00B825EA" w:rsidRDefault="00B825EA" w:rsidP="00B825EA">
      <w:pPr>
        <w:pStyle w:val="paragraph"/>
        <w:numPr>
          <w:ilvl w:val="0"/>
          <w:numId w:val="39"/>
        </w:numPr>
        <w:spacing w:before="0" w:beforeAutospacing="0" w:after="0" w:afterAutospacing="0" w:line="276" w:lineRule="auto"/>
        <w:ind w:left="360" w:firstLine="0"/>
        <w:jc w:val="both"/>
        <w:textAlignment w:val="baseline"/>
      </w:pPr>
      <w:r>
        <w:rPr>
          <w:rStyle w:val="normaltextrun"/>
        </w:rPr>
        <w:t>Докладчик обязан ответить на вопросы членов Жюри, в случае их появления.</w:t>
      </w:r>
      <w:r>
        <w:rPr>
          <w:rStyle w:val="eop"/>
        </w:rPr>
        <w:t> </w:t>
      </w:r>
    </w:p>
    <w:p w:rsidR="00B825EA" w:rsidRDefault="00B825EA" w:rsidP="00B825EA">
      <w:pPr>
        <w:pStyle w:val="paragraph"/>
        <w:numPr>
          <w:ilvl w:val="0"/>
          <w:numId w:val="40"/>
        </w:numPr>
        <w:spacing w:before="0" w:beforeAutospacing="0" w:after="0" w:afterAutospacing="0" w:line="276" w:lineRule="auto"/>
        <w:ind w:left="360" w:firstLine="0"/>
        <w:jc w:val="both"/>
        <w:textAlignment w:val="baseline"/>
      </w:pPr>
      <w:r>
        <w:rPr>
          <w:rStyle w:val="normaltextrun"/>
        </w:rPr>
        <w:t>В случае возникновения спорных вопросов, Жюри вправе вызвать представителей творческих групп на дополнительные консультации.</w:t>
      </w:r>
      <w:r>
        <w:rPr>
          <w:rStyle w:val="eop"/>
        </w:rPr>
        <w:t> </w:t>
      </w:r>
    </w:p>
    <w:p w:rsidR="00B62880" w:rsidRDefault="00B62880"/>
    <w:sectPr w:rsidR="00B62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5F9B"/>
    <w:multiLevelType w:val="multilevel"/>
    <w:tmpl w:val="366C5C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42753"/>
    <w:multiLevelType w:val="multilevel"/>
    <w:tmpl w:val="886E57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386012"/>
    <w:multiLevelType w:val="multilevel"/>
    <w:tmpl w:val="AFE8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3" w15:restartNumberingAfterBreak="0">
    <w:nsid w:val="0C3B6833"/>
    <w:multiLevelType w:val="multilevel"/>
    <w:tmpl w:val="84BA38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287B4F"/>
    <w:multiLevelType w:val="multilevel"/>
    <w:tmpl w:val="D30032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273BF5"/>
    <w:multiLevelType w:val="multilevel"/>
    <w:tmpl w:val="CFF22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C23966"/>
    <w:multiLevelType w:val="multilevel"/>
    <w:tmpl w:val="6996F7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382F30"/>
    <w:multiLevelType w:val="multilevel"/>
    <w:tmpl w:val="DCA2E3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7E2C74"/>
    <w:multiLevelType w:val="multilevel"/>
    <w:tmpl w:val="319471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913691"/>
    <w:multiLevelType w:val="multilevel"/>
    <w:tmpl w:val="2DB83E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47B19"/>
    <w:multiLevelType w:val="multilevel"/>
    <w:tmpl w:val="963848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754085"/>
    <w:multiLevelType w:val="multilevel"/>
    <w:tmpl w:val="C69CC8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154DEE"/>
    <w:multiLevelType w:val="multilevel"/>
    <w:tmpl w:val="C5280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C363C7"/>
    <w:multiLevelType w:val="multilevel"/>
    <w:tmpl w:val="339A13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D12D7F"/>
    <w:multiLevelType w:val="multilevel"/>
    <w:tmpl w:val="398E44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177F4B"/>
    <w:multiLevelType w:val="multilevel"/>
    <w:tmpl w:val="5D9A65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B220F5"/>
    <w:multiLevelType w:val="multilevel"/>
    <w:tmpl w:val="1A5699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CF319E"/>
    <w:multiLevelType w:val="multilevel"/>
    <w:tmpl w:val="9298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4490345"/>
    <w:multiLevelType w:val="multilevel"/>
    <w:tmpl w:val="29E00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673441"/>
    <w:multiLevelType w:val="multilevel"/>
    <w:tmpl w:val="D4B48E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4847C7"/>
    <w:multiLevelType w:val="multilevel"/>
    <w:tmpl w:val="9BEE93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AF6B41"/>
    <w:multiLevelType w:val="multilevel"/>
    <w:tmpl w:val="BABC3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6630F2"/>
    <w:multiLevelType w:val="multilevel"/>
    <w:tmpl w:val="CC4CFF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440A97"/>
    <w:multiLevelType w:val="multilevel"/>
    <w:tmpl w:val="EE864A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2AA"/>
    <w:multiLevelType w:val="multilevel"/>
    <w:tmpl w:val="E38E79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565650"/>
    <w:multiLevelType w:val="multilevel"/>
    <w:tmpl w:val="E250B7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B557D4"/>
    <w:multiLevelType w:val="multilevel"/>
    <w:tmpl w:val="2EA6E5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C8767D"/>
    <w:multiLevelType w:val="multilevel"/>
    <w:tmpl w:val="F7B0BE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C64F19"/>
    <w:multiLevelType w:val="multilevel"/>
    <w:tmpl w:val="7EBEC0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EB62BC"/>
    <w:multiLevelType w:val="multilevel"/>
    <w:tmpl w:val="0A885EA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30" w15:restartNumberingAfterBreak="0">
    <w:nsid w:val="5A316282"/>
    <w:multiLevelType w:val="multilevel"/>
    <w:tmpl w:val="DEC0F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2D6E19"/>
    <w:multiLevelType w:val="multilevel"/>
    <w:tmpl w:val="1972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2A539F"/>
    <w:multiLevelType w:val="multilevel"/>
    <w:tmpl w:val="9C40D6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2A29AE"/>
    <w:multiLevelType w:val="multilevel"/>
    <w:tmpl w:val="54D00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F472C9"/>
    <w:multiLevelType w:val="multilevel"/>
    <w:tmpl w:val="9E1E8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7D4D4E"/>
    <w:multiLevelType w:val="multilevel"/>
    <w:tmpl w:val="CED67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F23B0A"/>
    <w:multiLevelType w:val="multilevel"/>
    <w:tmpl w:val="5B52D6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315D0D"/>
    <w:multiLevelType w:val="multilevel"/>
    <w:tmpl w:val="F1341D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192F06"/>
    <w:multiLevelType w:val="multilevel"/>
    <w:tmpl w:val="86DC06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6105D2"/>
    <w:multiLevelType w:val="multilevel"/>
    <w:tmpl w:val="F9889D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74367F"/>
    <w:multiLevelType w:val="multilevel"/>
    <w:tmpl w:val="B6DE0FE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FA63B6"/>
    <w:multiLevelType w:val="multilevel"/>
    <w:tmpl w:val="FF9A4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17"/>
  </w:num>
  <w:num w:numId="4">
    <w:abstractNumId w:val="18"/>
  </w:num>
  <w:num w:numId="5">
    <w:abstractNumId w:val="6"/>
  </w:num>
  <w:num w:numId="6">
    <w:abstractNumId w:val="23"/>
  </w:num>
  <w:num w:numId="7">
    <w:abstractNumId w:val="41"/>
  </w:num>
  <w:num w:numId="8">
    <w:abstractNumId w:val="28"/>
  </w:num>
  <w:num w:numId="9">
    <w:abstractNumId w:val="32"/>
  </w:num>
  <w:num w:numId="10">
    <w:abstractNumId w:val="24"/>
  </w:num>
  <w:num w:numId="11">
    <w:abstractNumId w:val="7"/>
  </w:num>
  <w:num w:numId="12">
    <w:abstractNumId w:val="15"/>
  </w:num>
  <w:num w:numId="13">
    <w:abstractNumId w:val="8"/>
  </w:num>
  <w:num w:numId="14">
    <w:abstractNumId w:val="36"/>
  </w:num>
  <w:num w:numId="15">
    <w:abstractNumId w:val="13"/>
  </w:num>
  <w:num w:numId="16">
    <w:abstractNumId w:val="30"/>
  </w:num>
  <w:num w:numId="17">
    <w:abstractNumId w:val="22"/>
  </w:num>
  <w:num w:numId="18">
    <w:abstractNumId w:val="21"/>
  </w:num>
  <w:num w:numId="19">
    <w:abstractNumId w:val="10"/>
  </w:num>
  <w:num w:numId="20">
    <w:abstractNumId w:val="25"/>
  </w:num>
  <w:num w:numId="21">
    <w:abstractNumId w:val="20"/>
  </w:num>
  <w:num w:numId="22">
    <w:abstractNumId w:val="0"/>
  </w:num>
  <w:num w:numId="23">
    <w:abstractNumId w:val="27"/>
  </w:num>
  <w:num w:numId="24">
    <w:abstractNumId w:val="5"/>
  </w:num>
  <w:num w:numId="25">
    <w:abstractNumId w:val="39"/>
  </w:num>
  <w:num w:numId="26">
    <w:abstractNumId w:val="3"/>
  </w:num>
  <w:num w:numId="27">
    <w:abstractNumId w:val="26"/>
  </w:num>
  <w:num w:numId="28">
    <w:abstractNumId w:val="12"/>
  </w:num>
  <w:num w:numId="29">
    <w:abstractNumId w:val="11"/>
  </w:num>
  <w:num w:numId="30">
    <w:abstractNumId w:val="4"/>
  </w:num>
  <w:num w:numId="31">
    <w:abstractNumId w:val="35"/>
  </w:num>
  <w:num w:numId="32">
    <w:abstractNumId w:val="38"/>
  </w:num>
  <w:num w:numId="33">
    <w:abstractNumId w:val="33"/>
  </w:num>
  <w:num w:numId="34">
    <w:abstractNumId w:val="9"/>
  </w:num>
  <w:num w:numId="35">
    <w:abstractNumId w:val="1"/>
  </w:num>
  <w:num w:numId="36">
    <w:abstractNumId w:val="16"/>
  </w:num>
  <w:num w:numId="37">
    <w:abstractNumId w:val="14"/>
  </w:num>
  <w:num w:numId="38">
    <w:abstractNumId w:val="19"/>
  </w:num>
  <w:num w:numId="39">
    <w:abstractNumId w:val="37"/>
  </w:num>
  <w:num w:numId="40">
    <w:abstractNumId w:val="40"/>
  </w:num>
  <w:num w:numId="41">
    <w:abstractNumId w:val="2"/>
  </w:num>
  <w:num w:numId="42">
    <w:abstractNumId w:val="2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80"/>
    <w:rsid w:val="00B62880"/>
    <w:rsid w:val="00B825EA"/>
    <w:rsid w:val="00E2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1552"/>
  <w15:chartTrackingRefBased/>
  <w15:docId w15:val="{25DB72E0-F5FC-43BA-9CBA-E3FA5712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8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825EA"/>
  </w:style>
  <w:style w:type="character" w:customStyle="1" w:styleId="eop">
    <w:name w:val="eop"/>
    <w:basedOn w:val="a0"/>
    <w:rsid w:val="00B825EA"/>
  </w:style>
  <w:style w:type="character" w:customStyle="1" w:styleId="spellingerror">
    <w:name w:val="spellingerror"/>
    <w:basedOn w:val="a0"/>
    <w:rsid w:val="00B82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2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969</Words>
  <Characters>5528</Characters>
  <Application>Microsoft Office Word</Application>
  <DocSecurity>0</DocSecurity>
  <Lines>46</Lines>
  <Paragraphs>12</Paragraphs>
  <ScaleCrop>false</ScaleCrop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Vetrebenko</dc:creator>
  <cp:keywords/>
  <dc:description/>
  <cp:lastModifiedBy>Ekaterina Vetrebenko</cp:lastModifiedBy>
  <cp:revision>3</cp:revision>
  <dcterms:created xsi:type="dcterms:W3CDTF">2019-09-05T13:26:00Z</dcterms:created>
  <dcterms:modified xsi:type="dcterms:W3CDTF">2019-09-05T13:36:00Z</dcterms:modified>
</cp:coreProperties>
</file>